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0A29ADB4" w:rsidR="00316FC9" w:rsidRDefault="00316FC9" w:rsidP="00316FC9">
      <w:r>
        <w:t xml:space="preserve">Data da Publicação - </w:t>
      </w:r>
      <w:r w:rsidR="00451B51" w:rsidRPr="00451B51">
        <w:t>5 de fevereiro</w:t>
      </w:r>
    </w:p>
    <w:p w14:paraId="7DF36828" w14:textId="77777777" w:rsidR="003E7FDE" w:rsidRPr="003E7FDE" w:rsidRDefault="003E7FDE" w:rsidP="003E7FDE">
      <w:r w:rsidRPr="003E7FDE">
        <w:t>ANÚNCIO DE CONCURSO PÚBLICO INTERNO – ISCED BENGUELA</w:t>
      </w:r>
    </w:p>
    <w:p w14:paraId="7DEFCC6D" w14:textId="77777777" w:rsidR="003E7FDE" w:rsidRPr="003E7FDE" w:rsidRDefault="003E7FDE" w:rsidP="003E7FDE">
      <w:r w:rsidRPr="003E7FDE">
        <w:t>O Instituto Superior de Ciências da Educação de Benguela (ISCED-Benguela) anuncia a abertura de Concurso Público para Ingresso Interno na Carreira Docente do Ensino Superior.</w:t>
      </w:r>
    </w:p>
    <w:p w14:paraId="73826236" w14:textId="77777777" w:rsidR="003E7FDE" w:rsidRPr="003E7FDE" w:rsidRDefault="003E7FDE" w:rsidP="003E7FDE">
      <w:r w:rsidRPr="003E7FDE">
        <w:t>- Vagas disponíveis: 2 (duas)</w:t>
      </w:r>
    </w:p>
    <w:p w14:paraId="6BFEB21E" w14:textId="77777777" w:rsidR="003E7FDE" w:rsidRPr="003E7FDE" w:rsidRDefault="003E7FDE" w:rsidP="003E7FDE">
      <w:r w:rsidRPr="003E7FDE">
        <w:t>- Categoria: Professor Auxiliar</w:t>
      </w:r>
    </w:p>
    <w:p w14:paraId="25041685" w14:textId="77777777" w:rsidR="003E7FDE" w:rsidRPr="003E7FDE" w:rsidRDefault="003E7FDE" w:rsidP="003E7FDE">
      <w:r w:rsidRPr="003E7FDE">
        <w:t>- Destinatários: Docentes que reúnam os requisitos definidos no perfil aprovado pelo Conselho Científico</w:t>
      </w:r>
    </w:p>
    <w:p w14:paraId="28E0BC44" w14:textId="77777777" w:rsidR="003E7FDE" w:rsidRPr="003E7FDE" w:rsidRDefault="003E7FDE" w:rsidP="003E7FDE">
      <w:r w:rsidRPr="003E7FDE">
        <w:t>- Base legal: Decreto Presidencial n.º 102/11, 191/18 e demais diplomas aplicáveis</w:t>
      </w:r>
    </w:p>
    <w:p w14:paraId="50A34F46" w14:textId="77777777" w:rsidR="003E7FDE" w:rsidRPr="003E7FDE" w:rsidRDefault="003E7FDE" w:rsidP="003E7FDE">
      <w:r w:rsidRPr="003E7FDE">
        <w:t>O concurso obedecerá aos prazos estabelecidos no calendário próprio, anexo ao despacho.</w:t>
      </w:r>
    </w:p>
    <w:p w14:paraId="242510B7" w14:textId="77777777" w:rsidR="003E7FDE" w:rsidRPr="003E7FDE" w:rsidRDefault="003E7FDE" w:rsidP="003E7FDE">
      <w:r w:rsidRPr="003E7FDE">
        <w:t>Júri do concurso constituído por docentes nomeados por despacho específico.</w:t>
      </w:r>
    </w:p>
    <w:p w14:paraId="3CFEFF9E" w14:textId="77777777" w:rsidR="003E7FDE" w:rsidRPr="003E7FDE" w:rsidRDefault="003E7FDE" w:rsidP="003E7FDE">
      <w:r w:rsidRPr="003E7FDE">
        <w:t>Todas as informações oficiais serão afixadas nas instalações do ISCED-Benguela e divulgadas no site institucional.</w:t>
      </w:r>
    </w:p>
    <w:p w14:paraId="1DA120A6" w14:textId="4F9C2FC1" w:rsidR="003E7FDE" w:rsidRPr="003E7FDE" w:rsidRDefault="003E7FDE" w:rsidP="003E7FDE">
      <w:r w:rsidRPr="003E7FDE">
        <w:drawing>
          <wp:inline distT="0" distB="0" distL="0" distR="0" wp14:anchorId="3E347C45" wp14:editId="504058D1">
            <wp:extent cx="152400" cy="152400"/>
            <wp:effectExtent l="0" t="0" r="0" b="0"/>
            <wp:docPr id="737596429" name="Imagem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FDE">
        <w:t>Benguela, 2026</w:t>
      </w:r>
    </w:p>
    <w:p w14:paraId="496E4863" w14:textId="4C58BA72" w:rsidR="003E7FDE" w:rsidRPr="003E7FDE" w:rsidRDefault="003E7FDE" w:rsidP="003E7FDE">
      <w:r w:rsidRPr="003E7FDE">
        <w:drawing>
          <wp:inline distT="0" distB="0" distL="0" distR="0" wp14:anchorId="7E90394E" wp14:editId="5FE0C0FE">
            <wp:extent cx="152400" cy="152400"/>
            <wp:effectExtent l="0" t="0" r="0" b="0"/>
            <wp:docPr id="2101699440" name="Imagem 10" descr="✍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✍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FDE">
        <w:t>A Presidente do ISCED-Benguela</w:t>
      </w:r>
    </w:p>
    <w:p w14:paraId="255BF02D" w14:textId="77777777" w:rsidR="003E7FDE" w:rsidRDefault="003E7FDE" w:rsidP="00316FC9"/>
    <w:p w14:paraId="1C666333" w14:textId="7014EE91" w:rsidR="00316FC9" w:rsidRDefault="00451B51" w:rsidP="00451B51">
      <w:pPr>
        <w:spacing w:after="0"/>
      </w:pPr>
      <w:r>
        <w:rPr>
          <w:noProof/>
        </w:rPr>
        <w:drawing>
          <wp:inline distT="0" distB="0" distL="0" distR="0" wp14:anchorId="76AA9CE6" wp14:editId="2B7D22EC">
            <wp:extent cx="1432384" cy="2026426"/>
            <wp:effectExtent l="0" t="0" r="0" b="0"/>
            <wp:docPr id="141953136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45" cy="203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0DDE19" wp14:editId="7E695F62">
            <wp:extent cx="1420049" cy="1997938"/>
            <wp:effectExtent l="0" t="0" r="8890" b="2540"/>
            <wp:docPr id="15042253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7" cy="202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582F92" wp14:editId="71D7C9E6">
            <wp:extent cx="1374242" cy="1934784"/>
            <wp:effectExtent l="0" t="0" r="0" b="8890"/>
            <wp:docPr id="68703274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98" cy="194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B51">
        <w:t xml:space="preserve"> </w:t>
      </w:r>
    </w:p>
    <w:p w14:paraId="3A9381A7" w14:textId="77777777" w:rsidR="00316FC9" w:rsidRDefault="00316FC9"/>
    <w:sectPr w:rsidR="00316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447AD9"/>
    <w:rsid w:val="00451B51"/>
    <w:rsid w:val="004D6AF5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27</cp:revision>
  <dcterms:created xsi:type="dcterms:W3CDTF">2026-04-22T08:18:00Z</dcterms:created>
  <dcterms:modified xsi:type="dcterms:W3CDTF">2026-04-22T10:20:00Z</dcterms:modified>
</cp:coreProperties>
</file>